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B2772" w14:textId="28F57D62" w:rsidR="00C80AEA" w:rsidRPr="001626BD" w:rsidRDefault="00405893" w:rsidP="00982566">
      <w:pPr>
        <w:pStyle w:val="Heading1"/>
        <w:numPr>
          <w:ilvl w:val="1"/>
          <w:numId w:val="47"/>
        </w:numPr>
      </w:pPr>
      <w:r w:rsidRPr="001626BD">
        <w:t>HAZARDS AND FIRST AID</w:t>
      </w:r>
    </w:p>
    <w:p w14:paraId="124120B2" w14:textId="77777777" w:rsidR="007C34C7" w:rsidRDefault="007C34C7" w:rsidP="007C34C7">
      <w:pPr>
        <w:pStyle w:val="Heading2"/>
        <w:numPr>
          <w:ilvl w:val="0"/>
          <w:numId w:val="0"/>
        </w:numPr>
      </w:pPr>
    </w:p>
    <w:p w14:paraId="64FB17F3" w14:textId="3D23675D" w:rsidR="00C038F8" w:rsidRPr="00C038F8" w:rsidRDefault="00997F7C" w:rsidP="007C34C7">
      <w:pPr>
        <w:pStyle w:val="Heading2"/>
        <w:numPr>
          <w:ilvl w:val="0"/>
          <w:numId w:val="0"/>
        </w:numPr>
      </w:pPr>
      <w:r w:rsidRPr="00997F7C">
        <w:t>ORCHARD ACCIDENT AND EMERGENCY INFORMATION</w:t>
      </w:r>
    </w:p>
    <w:p w14:paraId="461A0F37" w14:textId="77777777" w:rsidR="00F544D2" w:rsidRDefault="00F544D2" w:rsidP="00C038F8">
      <w:pPr>
        <w:spacing w:after="0"/>
        <w:jc w:val="both"/>
        <w:rPr>
          <w:rFonts w:ascii="Calibri" w:eastAsia="Times New Roman" w:hAnsi="Calibri" w:cs="Calibri"/>
          <w:sz w:val="28"/>
          <w:szCs w:val="28"/>
          <w:lang w:val="en-GB" w:eastAsia="en-GB"/>
        </w:rPr>
      </w:pPr>
    </w:p>
    <w:p w14:paraId="5302732E" w14:textId="0A825C42" w:rsidR="00C038F8" w:rsidRPr="00982566" w:rsidRDefault="00C038F8" w:rsidP="00C038F8">
      <w:pPr>
        <w:spacing w:after="0"/>
        <w:jc w:val="both"/>
        <w:rPr>
          <w:rFonts w:ascii="Calibri" w:eastAsia="Times New Roman" w:hAnsi="Calibri" w:cs="Calibri"/>
          <w:szCs w:val="24"/>
          <w:lang w:val="en-GB" w:eastAsia="en-GB"/>
        </w:rPr>
      </w:pPr>
      <w:r w:rsidRPr="00982566">
        <w:rPr>
          <w:rFonts w:ascii="Calibri" w:eastAsia="Times New Roman" w:hAnsi="Calibri" w:cs="Calibri"/>
          <w:szCs w:val="24"/>
          <w:lang w:val="en-GB" w:eastAsia="en-GB"/>
        </w:rPr>
        <w:t xml:space="preserve">Orchard Name: </w:t>
      </w:r>
    </w:p>
    <w:p w14:paraId="20098C25" w14:textId="77777777" w:rsidR="00C038F8" w:rsidRPr="00982566" w:rsidRDefault="00C038F8" w:rsidP="00C038F8">
      <w:pPr>
        <w:spacing w:after="0"/>
        <w:jc w:val="both"/>
        <w:rPr>
          <w:rFonts w:ascii="Calibri" w:eastAsia="Times New Roman" w:hAnsi="Calibri" w:cs="Calibri"/>
          <w:szCs w:val="24"/>
          <w:lang w:val="en-GB" w:eastAsia="en-GB"/>
        </w:rPr>
      </w:pPr>
    </w:p>
    <w:p w14:paraId="29523884" w14:textId="77777777" w:rsidR="00C038F8" w:rsidRPr="00982566" w:rsidRDefault="00C038F8" w:rsidP="00C038F8">
      <w:pPr>
        <w:spacing w:after="0"/>
        <w:jc w:val="both"/>
        <w:rPr>
          <w:rFonts w:ascii="Calibri" w:eastAsia="Times New Roman" w:hAnsi="Calibri" w:cs="Calibri"/>
          <w:b/>
          <w:szCs w:val="24"/>
          <w:lang w:val="en-GB" w:eastAsia="en-GB"/>
        </w:rPr>
      </w:pPr>
      <w:r w:rsidRPr="00982566">
        <w:rPr>
          <w:rFonts w:ascii="Calibri" w:eastAsia="Times New Roman" w:hAnsi="Calibri" w:cs="Calibri"/>
          <w:szCs w:val="24"/>
          <w:lang w:val="en-GB" w:eastAsia="en-GB"/>
        </w:rPr>
        <w:t xml:space="preserve">Physical Address:  </w:t>
      </w:r>
    </w:p>
    <w:p w14:paraId="524EE7F5" w14:textId="77777777" w:rsidR="00C038F8" w:rsidRDefault="00C038F8" w:rsidP="00C038F8">
      <w:pPr>
        <w:spacing w:after="0"/>
        <w:jc w:val="center"/>
        <w:rPr>
          <w:rFonts w:ascii="Calibri" w:eastAsia="Times New Roman" w:hAnsi="Calibri" w:cs="Calibri"/>
          <w:b/>
          <w:color w:val="FF0000"/>
          <w:sz w:val="52"/>
          <w:szCs w:val="52"/>
          <w:u w:val="single"/>
          <w:lang w:val="en-GB" w:eastAsia="en-GB"/>
        </w:rPr>
      </w:pPr>
      <w:r w:rsidRPr="0006646D">
        <w:rPr>
          <w:rFonts w:ascii="Calibri" w:eastAsia="Times New Roman" w:hAnsi="Calibri" w:cs="Calibri"/>
          <w:b/>
          <w:color w:val="FF0000"/>
          <w:sz w:val="32"/>
          <w:szCs w:val="32"/>
          <w:u w:val="single"/>
          <w:lang w:val="en-GB" w:eastAsia="en-GB"/>
        </w:rPr>
        <w:t xml:space="preserve">IN AN EMERGENCY DIAL  </w:t>
      </w:r>
      <w:r w:rsidRPr="0006646D">
        <w:rPr>
          <w:rFonts w:ascii="Calibri" w:eastAsia="Times New Roman" w:hAnsi="Calibri" w:cs="Calibri"/>
          <w:b/>
          <w:color w:val="FF0000"/>
          <w:sz w:val="52"/>
          <w:szCs w:val="52"/>
          <w:u w:val="single"/>
          <w:lang w:val="en-GB" w:eastAsia="en-GB"/>
        </w:rPr>
        <w:t>111</w:t>
      </w:r>
    </w:p>
    <w:p w14:paraId="38259133" w14:textId="77777777" w:rsidR="00C038F8" w:rsidRPr="009579B5" w:rsidRDefault="00C038F8" w:rsidP="00C038F8">
      <w:pPr>
        <w:spacing w:after="0"/>
        <w:jc w:val="center"/>
        <w:rPr>
          <w:rFonts w:ascii="Calibri" w:eastAsia="Times New Roman" w:hAnsi="Calibri" w:cs="Calibri"/>
          <w:b/>
          <w:color w:val="FF0000"/>
          <w:sz w:val="28"/>
          <w:szCs w:val="28"/>
          <w:u w:val="single"/>
          <w:lang w:val="en-GB" w:eastAsia="en-GB"/>
        </w:rPr>
      </w:pPr>
    </w:p>
    <w:p w14:paraId="14401A49" w14:textId="77777777" w:rsidR="00C038F8" w:rsidRPr="0006646D" w:rsidRDefault="00C038F8" w:rsidP="00C038F8">
      <w:pPr>
        <w:spacing w:after="0"/>
        <w:jc w:val="center"/>
        <w:rPr>
          <w:rFonts w:ascii="Calibri" w:eastAsia="Times New Roman" w:hAnsi="Calibri" w:cs="Calibri"/>
          <w:b/>
          <w:color w:val="FF0000"/>
          <w:sz w:val="32"/>
          <w:szCs w:val="32"/>
          <w:u w:val="single"/>
          <w:lang w:val="en-GB" w:eastAsia="en-GB"/>
        </w:rPr>
      </w:pPr>
      <w:r w:rsidRPr="0006646D">
        <w:rPr>
          <w:rFonts w:ascii="Calibri" w:eastAsia="Times New Roman" w:hAnsi="Calibri" w:cs="Calibri"/>
          <w:b/>
          <w:color w:val="FF0000"/>
          <w:sz w:val="32"/>
          <w:szCs w:val="32"/>
          <w:u w:val="single"/>
          <w:lang w:val="en-GB" w:eastAsia="en-GB"/>
        </w:rPr>
        <w:t>NATIONAL POISON CENTRE NUMBER:  0800 764 766</w:t>
      </w:r>
    </w:p>
    <w:p w14:paraId="7A3D244E" w14:textId="77777777" w:rsidR="00C038F8" w:rsidRPr="0006646D" w:rsidRDefault="00C038F8" w:rsidP="00C038F8">
      <w:pPr>
        <w:spacing w:after="0"/>
        <w:jc w:val="both"/>
        <w:rPr>
          <w:rFonts w:ascii="Calibri" w:eastAsia="Times New Roman" w:hAnsi="Calibri" w:cs="Calibri"/>
          <w:b/>
          <w:color w:val="FF0000"/>
          <w:sz w:val="32"/>
          <w:szCs w:val="32"/>
          <w:u w:val="single"/>
          <w:lang w:val="en-GB" w:eastAsia="en-GB"/>
        </w:rPr>
      </w:pPr>
    </w:p>
    <w:p w14:paraId="16A6B09C" w14:textId="5AC468B2" w:rsidR="00C038F8" w:rsidRPr="00982566" w:rsidRDefault="00C038F8" w:rsidP="00982566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  <w:r w:rsidRPr="00982566">
        <w:rPr>
          <w:rFonts w:ascii="Calibri" w:eastAsia="Times New Roman" w:hAnsi="Calibri" w:cs="Calibri"/>
          <w:bCs/>
          <w:lang w:val="en-GB" w:eastAsia="en-GB"/>
        </w:rPr>
        <w:t>Location of nearest phone: ………………………………………………………………………………………………………………………….</w:t>
      </w:r>
    </w:p>
    <w:p w14:paraId="13D21649" w14:textId="77777777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</w:p>
    <w:p w14:paraId="7DAD982D" w14:textId="0199351C" w:rsidR="00C038F8" w:rsidRPr="00117BDA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  <w:r w:rsidRPr="0098662F">
        <w:rPr>
          <w:rFonts w:ascii="Calibri" w:eastAsia="Times New Roman" w:hAnsi="Calibri" w:cs="Calibri"/>
          <w:bCs/>
          <w:lang w:val="en-GB" w:eastAsia="en-GB"/>
        </w:rPr>
        <w:t>Orch</w:t>
      </w:r>
      <w:r>
        <w:rPr>
          <w:rFonts w:ascii="Calibri" w:eastAsia="Times New Roman" w:hAnsi="Calibri" w:cs="Calibri"/>
          <w:bCs/>
          <w:lang w:val="en-GB" w:eastAsia="en-GB"/>
        </w:rPr>
        <w:t>ard emergency contact person</w:t>
      </w:r>
      <w:r w:rsidR="00982566">
        <w:rPr>
          <w:rFonts w:ascii="Calibri" w:eastAsia="Times New Roman" w:hAnsi="Calibri" w:cs="Calibri"/>
          <w:bCs/>
          <w:lang w:val="en-GB" w:eastAsia="en-GB"/>
        </w:rPr>
        <w:t>:</w:t>
      </w:r>
      <w:r>
        <w:rPr>
          <w:rFonts w:ascii="Calibri" w:eastAsia="Times New Roman" w:hAnsi="Calibri" w:cs="Calibri"/>
          <w:bCs/>
          <w:lang w:val="en-GB" w:eastAsia="en-GB"/>
        </w:rPr>
        <w:t xml:space="preserve"> </w:t>
      </w:r>
      <w:r>
        <w:rPr>
          <w:rFonts w:ascii="Calibri" w:eastAsia="Times New Roman" w:hAnsi="Calibri" w:cs="Calibri"/>
          <w:bCs/>
          <w:sz w:val="28"/>
          <w:szCs w:val="28"/>
          <w:lang w:val="en-GB" w:eastAsia="en-GB"/>
        </w:rPr>
        <w:t>……………………………………………………………………………………………</w:t>
      </w:r>
    </w:p>
    <w:p w14:paraId="07B3F641" w14:textId="77777777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</w:p>
    <w:p w14:paraId="1DFAD17D" w14:textId="477C5389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  <w:r w:rsidRPr="0098662F">
        <w:rPr>
          <w:rFonts w:ascii="Calibri" w:eastAsia="Times New Roman" w:hAnsi="Calibri" w:cs="Calibri"/>
          <w:bCs/>
          <w:lang w:val="en-GB" w:eastAsia="en-GB"/>
        </w:rPr>
        <w:t>Phone number of above contact:</w:t>
      </w:r>
      <w:r>
        <w:rPr>
          <w:rFonts w:ascii="Calibri" w:eastAsia="Times New Roman" w:hAnsi="Calibri" w:cs="Calibri"/>
          <w:bCs/>
          <w:lang w:val="en-GB" w:eastAsia="en-GB"/>
        </w:rPr>
        <w:t xml:space="preserve">  ……………………………………………………………………………………………………………….</w:t>
      </w:r>
    </w:p>
    <w:p w14:paraId="3A4372E4" w14:textId="77777777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</w:p>
    <w:p w14:paraId="489B5D6F" w14:textId="079D931A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  <w:r w:rsidRPr="0098662F">
        <w:rPr>
          <w:rFonts w:ascii="Calibri" w:eastAsia="Times New Roman" w:hAnsi="Calibri" w:cs="Calibri"/>
          <w:bCs/>
          <w:lang w:val="en-GB" w:eastAsia="en-GB"/>
        </w:rPr>
        <w:t>Location of nearest First Aid Kit:</w:t>
      </w:r>
      <w:r>
        <w:rPr>
          <w:rFonts w:ascii="Calibri" w:eastAsia="Times New Roman" w:hAnsi="Calibri" w:cs="Calibri"/>
          <w:bCs/>
          <w:lang w:val="en-GB" w:eastAsia="en-GB"/>
        </w:rPr>
        <w:t xml:space="preserve"> </w:t>
      </w:r>
      <w:r w:rsidRPr="0098662F">
        <w:rPr>
          <w:rFonts w:ascii="Calibri" w:eastAsia="Times New Roman" w:hAnsi="Calibri" w:cs="Calibri"/>
          <w:bCs/>
          <w:lang w:val="en-GB" w:eastAsia="en-GB"/>
        </w:rPr>
        <w:t>………………………………………………………………………………………………………………….</w:t>
      </w:r>
    </w:p>
    <w:p w14:paraId="0B5C458B" w14:textId="77777777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</w:p>
    <w:p w14:paraId="6DE48D48" w14:textId="4321083D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  <w:r w:rsidRPr="0098662F">
        <w:rPr>
          <w:rFonts w:ascii="Calibri" w:eastAsia="Times New Roman" w:hAnsi="Calibri" w:cs="Calibri"/>
          <w:bCs/>
          <w:lang w:val="en-GB" w:eastAsia="en-GB"/>
        </w:rPr>
        <w:t>Location of nearest defibrillator: …………………………………………………………………………………………………………………</w:t>
      </w:r>
    </w:p>
    <w:p w14:paraId="740CEE4D" w14:textId="77777777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</w:p>
    <w:p w14:paraId="2F1EF696" w14:textId="6545E40D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  <w:r w:rsidRPr="0098662F">
        <w:rPr>
          <w:rFonts w:ascii="Calibri" w:eastAsia="Times New Roman" w:hAnsi="Calibri" w:cs="Calibri"/>
          <w:bCs/>
          <w:lang w:val="en-GB" w:eastAsia="en-GB"/>
        </w:rPr>
        <w:t>Location of nearest Medical Centre: ……………………………………………………………………………………………………………</w:t>
      </w:r>
    </w:p>
    <w:p w14:paraId="51E6A0A6" w14:textId="77777777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  <w:r w:rsidRPr="0098662F">
        <w:rPr>
          <w:rFonts w:ascii="Calibri" w:eastAsia="Times New Roman" w:hAnsi="Calibri" w:cs="Calibri"/>
          <w:bCs/>
          <w:lang w:val="en-GB" w:eastAsia="en-GB"/>
        </w:rPr>
        <w:t xml:space="preserve"> </w:t>
      </w:r>
    </w:p>
    <w:p w14:paraId="17ADD713" w14:textId="73FBEA12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  <w:r w:rsidRPr="0098662F">
        <w:rPr>
          <w:rFonts w:ascii="Calibri" w:eastAsia="Times New Roman" w:hAnsi="Calibri" w:cs="Calibri"/>
          <w:bCs/>
          <w:lang w:val="en-GB" w:eastAsia="en-GB"/>
        </w:rPr>
        <w:t>Location of fire extinguisher(s): ……………………………………………………………………………………………………………………</w:t>
      </w:r>
    </w:p>
    <w:p w14:paraId="0320B46B" w14:textId="77777777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bCs/>
          <w:lang w:val="en-GB" w:eastAsia="en-GB"/>
        </w:rPr>
      </w:pPr>
    </w:p>
    <w:p w14:paraId="18B62F69" w14:textId="454AA309" w:rsidR="00C038F8" w:rsidRDefault="00C038F8" w:rsidP="46B4390F">
      <w:pPr>
        <w:tabs>
          <w:tab w:val="left" w:pos="3544"/>
          <w:tab w:val="left" w:leader="underscore" w:pos="8222"/>
        </w:tabs>
        <w:spacing w:after="0"/>
        <w:rPr>
          <w:rFonts w:ascii="Calibri" w:eastAsia="Times New Roman" w:hAnsi="Calibri" w:cs="Calibri"/>
          <w:lang w:eastAsia="en-GB"/>
        </w:rPr>
      </w:pPr>
      <w:r w:rsidRPr="46B4390F">
        <w:rPr>
          <w:rFonts w:ascii="Calibri" w:eastAsia="Times New Roman" w:hAnsi="Calibri" w:cs="Calibri"/>
          <w:lang w:eastAsia="en-GB"/>
        </w:rPr>
        <w:t>Emergency cut offs for electricity, gas and water supplies: ………………………………………………………………………….</w:t>
      </w:r>
    </w:p>
    <w:p w14:paraId="20458E04" w14:textId="77777777" w:rsidR="00C038F8" w:rsidRPr="0098662F" w:rsidRDefault="00C038F8" w:rsidP="00C038F8">
      <w:pPr>
        <w:tabs>
          <w:tab w:val="left" w:pos="3544"/>
          <w:tab w:val="left" w:leader="underscore" w:pos="8222"/>
        </w:tabs>
        <w:spacing w:after="0"/>
        <w:jc w:val="both"/>
        <w:rPr>
          <w:rFonts w:ascii="Calibri" w:eastAsia="Times New Roman" w:hAnsi="Calibri" w:cs="Calibri"/>
          <w:bCs/>
          <w:lang w:val="en-GB" w:eastAsia="en-GB"/>
        </w:rPr>
      </w:pPr>
    </w:p>
    <w:p w14:paraId="2765E2C8" w14:textId="77777777" w:rsidR="00C038F8" w:rsidRPr="0006646D" w:rsidRDefault="00C038F8" w:rsidP="00C038F8">
      <w:pPr>
        <w:tabs>
          <w:tab w:val="left" w:pos="3544"/>
          <w:tab w:val="left" w:leader="underscore" w:pos="8222"/>
        </w:tabs>
        <w:spacing w:after="0"/>
        <w:jc w:val="both"/>
        <w:rPr>
          <w:rFonts w:ascii="Calibri" w:eastAsia="Times New Roman" w:hAnsi="Calibri" w:cs="Calibri"/>
          <w:b/>
          <w:lang w:val="en-GB" w:eastAsia="en-GB"/>
        </w:rPr>
      </w:pPr>
      <w:r>
        <w:rPr>
          <w:rFonts w:ascii="Calibri" w:eastAsia="Times New Roman" w:hAnsi="Calibri" w:cs="Calibri"/>
          <w:b/>
          <w:noProof/>
          <w:sz w:val="32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455FC790" wp14:editId="0677AEAA">
            <wp:simplePos x="0" y="0"/>
            <wp:positionH relativeFrom="margin">
              <wp:align>left</wp:align>
            </wp:positionH>
            <wp:positionV relativeFrom="paragraph">
              <wp:posOffset>84109</wp:posOffset>
            </wp:positionV>
            <wp:extent cx="415290" cy="415290"/>
            <wp:effectExtent l="0" t="0" r="0" b="0"/>
            <wp:wrapSquare wrapText="bothSides"/>
            <wp:docPr id="2" name="Graphic 2" descr="Circles with arro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ircleswitharrows.sv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B9D665" w14:textId="77777777" w:rsidR="00C038F8" w:rsidRPr="0006646D" w:rsidRDefault="00C038F8" w:rsidP="00C038F8">
      <w:pPr>
        <w:spacing w:after="0"/>
        <w:jc w:val="both"/>
        <w:rPr>
          <w:rFonts w:ascii="Calibri" w:eastAsia="Times New Roman" w:hAnsi="Calibri" w:cs="Calibri"/>
          <w:b/>
          <w:sz w:val="32"/>
          <w:szCs w:val="32"/>
          <w:u w:val="single"/>
          <w:lang w:val="en-GB" w:eastAsia="en-GB"/>
        </w:rPr>
      </w:pPr>
      <w:r w:rsidRPr="0006646D">
        <w:rPr>
          <w:rFonts w:ascii="Calibri" w:eastAsia="Times New Roman" w:hAnsi="Calibri" w:cs="Calibri"/>
          <w:b/>
          <w:sz w:val="32"/>
          <w:szCs w:val="32"/>
          <w:u w:val="single"/>
          <w:lang w:val="en-GB" w:eastAsia="en-GB"/>
        </w:rPr>
        <w:t>EMERGENCY AND EVACUATION PROCEDURE:</w:t>
      </w:r>
    </w:p>
    <w:p w14:paraId="16629BF6" w14:textId="77777777" w:rsidR="00C038F8" w:rsidRPr="0006646D" w:rsidRDefault="00C038F8" w:rsidP="009579B5">
      <w:pPr>
        <w:spacing w:after="0"/>
        <w:jc w:val="both"/>
        <w:rPr>
          <w:rFonts w:ascii="Calibri" w:eastAsia="Times New Roman" w:hAnsi="Calibri" w:cs="Calibri"/>
          <w:lang w:val="en-GB" w:eastAsia="en-GB"/>
        </w:rPr>
      </w:pPr>
    </w:p>
    <w:p w14:paraId="6005F9D7" w14:textId="77777777" w:rsidR="00C038F8" w:rsidRPr="00F63A2E" w:rsidRDefault="00C038F8" w:rsidP="009579B5">
      <w:pPr>
        <w:pStyle w:val="ListParagraph"/>
        <w:numPr>
          <w:ilvl w:val="0"/>
          <w:numId w:val="10"/>
        </w:numPr>
        <w:spacing w:after="0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  <w:r w:rsidRPr="00F63A2E">
        <w:rPr>
          <w:rFonts w:ascii="Calibri" w:eastAsia="Times New Roman" w:hAnsi="Calibri" w:cs="Calibri"/>
          <w:b/>
          <w:bCs/>
          <w:szCs w:val="24"/>
          <w:lang w:val="en-GB" w:eastAsia="en-GB"/>
        </w:rPr>
        <w:t>Ensure all staff are moved out of harm’s way and evacuate the area</w:t>
      </w:r>
      <w:r>
        <w:rPr>
          <w:rFonts w:ascii="Calibri" w:eastAsia="Times New Roman" w:hAnsi="Calibri" w:cs="Calibri"/>
          <w:b/>
          <w:bCs/>
          <w:szCs w:val="24"/>
          <w:lang w:val="en-GB" w:eastAsia="en-GB"/>
        </w:rPr>
        <w:t>.</w:t>
      </w:r>
    </w:p>
    <w:p w14:paraId="604EA643" w14:textId="77777777" w:rsidR="00C038F8" w:rsidRPr="00F63A2E" w:rsidRDefault="00C038F8" w:rsidP="009579B5">
      <w:pPr>
        <w:spacing w:after="0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</w:p>
    <w:p w14:paraId="444D4D87" w14:textId="36A5395C" w:rsidR="00C038F8" w:rsidRPr="00F63A2E" w:rsidRDefault="00C038F8" w:rsidP="009579B5">
      <w:pPr>
        <w:pStyle w:val="ListParagraph"/>
        <w:numPr>
          <w:ilvl w:val="0"/>
          <w:numId w:val="10"/>
        </w:numPr>
        <w:tabs>
          <w:tab w:val="left" w:pos="2127"/>
          <w:tab w:val="left" w:leader="underscore" w:pos="8222"/>
        </w:tabs>
        <w:spacing w:after="0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  <w:r w:rsidRPr="00F63A2E">
        <w:rPr>
          <w:rFonts w:ascii="Calibri" w:eastAsia="Times New Roman" w:hAnsi="Calibri" w:cs="Calibri"/>
          <w:b/>
          <w:bCs/>
          <w:szCs w:val="24"/>
          <w:lang w:val="en-GB" w:eastAsia="en-GB"/>
        </w:rPr>
        <w:t xml:space="preserve">Assemble at: </w:t>
      </w:r>
      <w:r w:rsidRPr="00F63A2E">
        <w:rPr>
          <w:rFonts w:ascii="Calibri" w:eastAsia="Times New Roman" w:hAnsi="Calibri" w:cs="Calibri"/>
          <w:b/>
          <w:bCs/>
          <w:szCs w:val="24"/>
          <w:lang w:val="en-GB" w:eastAsia="en-GB"/>
        </w:rPr>
        <w:tab/>
      </w:r>
      <w:r>
        <w:rPr>
          <w:rFonts w:ascii="Calibri" w:eastAsia="Times New Roman" w:hAnsi="Calibri" w:cs="Calibri"/>
          <w:b/>
          <w:bCs/>
          <w:szCs w:val="24"/>
          <w:lang w:val="en-GB" w:eastAsia="en-GB"/>
        </w:rPr>
        <w:t>…………………………………………………………………………………………………….</w:t>
      </w:r>
    </w:p>
    <w:p w14:paraId="64A4112D" w14:textId="77777777" w:rsidR="00C038F8" w:rsidRPr="00F63A2E" w:rsidRDefault="00C038F8" w:rsidP="009579B5">
      <w:pPr>
        <w:pStyle w:val="ListParagraph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</w:p>
    <w:p w14:paraId="0533E316" w14:textId="77777777" w:rsidR="00C038F8" w:rsidRPr="00F63A2E" w:rsidRDefault="00C038F8" w:rsidP="009579B5">
      <w:pPr>
        <w:pStyle w:val="ListParagraph"/>
        <w:numPr>
          <w:ilvl w:val="0"/>
          <w:numId w:val="10"/>
        </w:numPr>
        <w:tabs>
          <w:tab w:val="left" w:pos="2127"/>
          <w:tab w:val="left" w:leader="underscore" w:pos="8222"/>
        </w:tabs>
        <w:spacing w:after="0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  <w:r w:rsidRPr="00F63A2E">
        <w:rPr>
          <w:rFonts w:ascii="Calibri" w:eastAsia="Times New Roman" w:hAnsi="Calibri" w:cs="Calibri"/>
          <w:b/>
          <w:bCs/>
          <w:szCs w:val="24"/>
          <w:lang w:val="en-GB" w:eastAsia="en-GB"/>
        </w:rPr>
        <w:t xml:space="preserve">Raise the alarm – contact Emergency contact person listed above and </w:t>
      </w:r>
      <w:r w:rsidRPr="00F63A2E">
        <w:rPr>
          <w:rFonts w:ascii="Calibri" w:eastAsia="Times New Roman" w:hAnsi="Calibri" w:cs="Calibri"/>
          <w:b/>
          <w:bCs/>
          <w:color w:val="FF0000"/>
          <w:szCs w:val="24"/>
          <w:lang w:val="en-GB" w:eastAsia="en-GB"/>
        </w:rPr>
        <w:t>Dial 111</w:t>
      </w:r>
    </w:p>
    <w:p w14:paraId="329B8082" w14:textId="77777777" w:rsidR="00C038F8" w:rsidRPr="00F63A2E" w:rsidRDefault="00C038F8" w:rsidP="009579B5">
      <w:pPr>
        <w:pStyle w:val="ListParagraph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</w:p>
    <w:p w14:paraId="129DD9F0" w14:textId="77777777" w:rsidR="00C038F8" w:rsidRPr="00F63A2E" w:rsidRDefault="00C038F8" w:rsidP="009579B5">
      <w:pPr>
        <w:pStyle w:val="ListParagraph"/>
        <w:numPr>
          <w:ilvl w:val="0"/>
          <w:numId w:val="10"/>
        </w:numPr>
        <w:tabs>
          <w:tab w:val="left" w:pos="2127"/>
          <w:tab w:val="left" w:leader="underscore" w:pos="8222"/>
        </w:tabs>
        <w:spacing w:after="0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  <w:r w:rsidRPr="00F63A2E">
        <w:rPr>
          <w:rFonts w:ascii="Calibri" w:eastAsia="Times New Roman" w:hAnsi="Calibri" w:cs="Calibri"/>
          <w:b/>
          <w:bCs/>
          <w:szCs w:val="24"/>
          <w:lang w:val="en-GB" w:eastAsia="en-GB"/>
        </w:rPr>
        <w:t>Do not put yourself or any other person at any unnecessary risk</w:t>
      </w:r>
      <w:r>
        <w:rPr>
          <w:rFonts w:ascii="Calibri" w:eastAsia="Times New Roman" w:hAnsi="Calibri" w:cs="Calibri"/>
          <w:b/>
          <w:bCs/>
          <w:szCs w:val="24"/>
          <w:lang w:val="en-GB" w:eastAsia="en-GB"/>
        </w:rPr>
        <w:t>.</w:t>
      </w:r>
    </w:p>
    <w:p w14:paraId="4CBE9671" w14:textId="77777777" w:rsidR="00C038F8" w:rsidRPr="00F63A2E" w:rsidRDefault="00C038F8" w:rsidP="009579B5">
      <w:pPr>
        <w:pStyle w:val="ListParagraph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</w:p>
    <w:p w14:paraId="4F3DE9C8" w14:textId="21FB44D4" w:rsidR="00C038F8" w:rsidRDefault="00C038F8" w:rsidP="009579B5">
      <w:pPr>
        <w:pStyle w:val="ListParagraph"/>
        <w:numPr>
          <w:ilvl w:val="0"/>
          <w:numId w:val="10"/>
        </w:numPr>
        <w:tabs>
          <w:tab w:val="left" w:pos="2127"/>
          <w:tab w:val="left" w:leader="underscore" w:pos="8222"/>
        </w:tabs>
        <w:spacing w:after="0"/>
        <w:jc w:val="both"/>
        <w:rPr>
          <w:rFonts w:ascii="Calibri" w:eastAsia="Times New Roman" w:hAnsi="Calibri" w:cs="Calibri"/>
          <w:b/>
          <w:bCs/>
          <w:szCs w:val="24"/>
          <w:lang w:val="en-GB" w:eastAsia="en-GB"/>
        </w:rPr>
      </w:pPr>
      <w:r w:rsidRPr="00F63A2E">
        <w:rPr>
          <w:rFonts w:ascii="Calibri" w:eastAsia="Times New Roman" w:hAnsi="Calibri" w:cs="Calibri"/>
          <w:b/>
          <w:bCs/>
          <w:szCs w:val="24"/>
          <w:lang w:val="en-GB" w:eastAsia="en-GB"/>
        </w:rPr>
        <w:t>Check that all persons are accounted for</w:t>
      </w:r>
      <w:r>
        <w:rPr>
          <w:rFonts w:ascii="Calibri" w:eastAsia="Times New Roman" w:hAnsi="Calibri" w:cs="Calibri"/>
          <w:b/>
          <w:bCs/>
          <w:szCs w:val="24"/>
          <w:lang w:val="en-GB" w:eastAsia="en-GB"/>
        </w:rPr>
        <w:t>.</w:t>
      </w:r>
    </w:p>
    <w:p w14:paraId="5524007F" w14:textId="77777777" w:rsidR="009579B5" w:rsidRPr="009579B5" w:rsidRDefault="009579B5" w:rsidP="009579B5">
      <w:pPr>
        <w:pStyle w:val="ListParagraph"/>
        <w:rPr>
          <w:rFonts w:ascii="Calibri" w:eastAsia="Times New Roman" w:hAnsi="Calibri" w:cs="Calibri"/>
          <w:b/>
          <w:bCs/>
          <w:szCs w:val="24"/>
          <w:lang w:val="en-GB" w:eastAsia="en-GB"/>
        </w:rPr>
      </w:pPr>
    </w:p>
    <w:p w14:paraId="24767363" w14:textId="0AE35D31" w:rsidR="005E0128" w:rsidRPr="009579B5" w:rsidRDefault="009579B5" w:rsidP="009579B5">
      <w:pPr>
        <w:spacing w:after="200"/>
        <w:jc w:val="center"/>
        <w:rPr>
          <w:rFonts w:eastAsiaTheme="majorEastAsia" w:cstheme="majorBidi"/>
          <w:b/>
          <w:bCs/>
          <w:color w:val="FF8200"/>
          <w:sz w:val="20"/>
          <w:szCs w:val="20"/>
          <w:lang w:val="en-GB" w:eastAsia="en-GB"/>
        </w:rPr>
      </w:pPr>
      <w:r w:rsidRPr="009579B5">
        <w:rPr>
          <w:b/>
          <w:bCs/>
          <w:sz w:val="20"/>
          <w:szCs w:val="20"/>
        </w:rPr>
        <w:t>(PRINT THIS PAGE AND DISPLAY ON THE ORCHARD)</w:t>
      </w:r>
    </w:p>
    <w:p w14:paraId="2FC2824B" w14:textId="24A2DD99" w:rsidR="00AE6F6D" w:rsidRDefault="00982566" w:rsidP="0076078F">
      <w:pPr>
        <w:pStyle w:val="Heading2"/>
        <w:numPr>
          <w:ilvl w:val="0"/>
          <w:numId w:val="0"/>
        </w:numPr>
      </w:pPr>
      <w:r>
        <w:br w:type="page"/>
      </w:r>
      <w:r w:rsidR="00997F7C">
        <w:lastRenderedPageBreak/>
        <w:t>SAFETY ADVICE FOR HAZARDOUS SUBSTANCES</w:t>
      </w:r>
    </w:p>
    <w:p w14:paraId="23399924" w14:textId="77777777" w:rsidR="0008496B" w:rsidRDefault="0008496B" w:rsidP="008459AD">
      <w:pPr>
        <w:spacing w:after="0"/>
      </w:pPr>
    </w:p>
    <w:p w14:paraId="044A9F1B" w14:textId="41AEA05D" w:rsidR="00AE6F6D" w:rsidRDefault="00AE6F6D" w:rsidP="008459AD">
      <w:pPr>
        <w:spacing w:after="0"/>
      </w:pPr>
      <w:r w:rsidRPr="00A01625">
        <w:t>Safety advice for handling substances hazardous to workers health and safety is immediately available and accessible in hard copy or electronic files. Documents include</w:t>
      </w:r>
      <w:r w:rsidR="0076078F">
        <w:t>:</w:t>
      </w:r>
    </w:p>
    <w:p w14:paraId="7C967701" w14:textId="77777777" w:rsidR="001626BD" w:rsidRPr="00A01625" w:rsidRDefault="001626BD" w:rsidP="008459AD">
      <w:pPr>
        <w:spacing w:after="0"/>
      </w:pPr>
    </w:p>
    <w:p w14:paraId="3DC67878" w14:textId="316D03E8" w:rsidR="00AE6F6D" w:rsidRPr="00A01625" w:rsidRDefault="00AE6F6D" w:rsidP="00D618B6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 xml:space="preserve">NZA </w:t>
      </w:r>
      <w:r w:rsidR="00370C48" w:rsidRPr="00A01625">
        <w:rPr>
          <w:rFonts w:ascii="Calibri" w:eastAsia="Times New Roman" w:hAnsi="Calibri" w:cs="Times New Roman"/>
        </w:rPr>
        <w:t>Quality M</w:t>
      </w:r>
      <w:r w:rsidRPr="00A01625">
        <w:rPr>
          <w:rFonts w:ascii="Calibri" w:eastAsia="Times New Roman" w:hAnsi="Calibri" w:cs="Times New Roman"/>
        </w:rPr>
        <w:t>anual</w:t>
      </w:r>
      <w:r w:rsidR="00370C48" w:rsidRPr="00A01625">
        <w:rPr>
          <w:rFonts w:ascii="Calibri" w:eastAsia="Times New Roman" w:hAnsi="Calibri" w:cs="Times New Roman"/>
        </w:rPr>
        <w:t xml:space="preserve"> (Section 3)</w:t>
      </w:r>
      <w:r w:rsidRPr="00A01625">
        <w:rPr>
          <w:rFonts w:ascii="Calibri" w:eastAsia="Times New Roman" w:hAnsi="Calibri" w:cs="Times New Roman"/>
        </w:rPr>
        <w:t>;</w:t>
      </w:r>
    </w:p>
    <w:p w14:paraId="02086D23" w14:textId="325C5EDF" w:rsidR="00AE6F6D" w:rsidRPr="00A01625" w:rsidRDefault="00A01625" w:rsidP="00D618B6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>J</w:t>
      </w:r>
      <w:r w:rsidR="001626BD">
        <w:rPr>
          <w:rFonts w:ascii="Calibri" w:eastAsia="Times New Roman" w:hAnsi="Calibri" w:cs="Times New Roman"/>
        </w:rPr>
        <w:t xml:space="preserve">ust Avocados </w:t>
      </w:r>
      <w:r w:rsidR="00370C48" w:rsidRPr="00A01625">
        <w:rPr>
          <w:rFonts w:ascii="Calibri" w:eastAsia="Times New Roman" w:hAnsi="Calibri" w:cs="Times New Roman"/>
        </w:rPr>
        <w:t>Spray Guide</w:t>
      </w:r>
      <w:r w:rsidR="00AE6F6D" w:rsidRPr="00A01625">
        <w:rPr>
          <w:rFonts w:ascii="Calibri" w:eastAsia="Times New Roman" w:hAnsi="Calibri" w:cs="Times New Roman"/>
        </w:rPr>
        <w:t xml:space="preserve"> </w:t>
      </w:r>
    </w:p>
    <w:p w14:paraId="184F8D84" w14:textId="77777777" w:rsidR="00AE6F6D" w:rsidRPr="00A01625" w:rsidRDefault="00AE6F6D" w:rsidP="00D618B6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>Pest and disease monitoring records (e.g. field books) justifying pesticide use;</w:t>
      </w:r>
    </w:p>
    <w:p w14:paraId="3EF4C477" w14:textId="0307C731" w:rsidR="00AE6F6D" w:rsidRPr="00A01625" w:rsidRDefault="00A01625" w:rsidP="00D618B6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>AvoHub</w:t>
      </w:r>
      <w:r w:rsidR="00AE6F6D" w:rsidRPr="00A01625">
        <w:rPr>
          <w:rFonts w:ascii="Calibri" w:eastAsia="Times New Roman" w:hAnsi="Calibri" w:cs="Times New Roman"/>
        </w:rPr>
        <w:t xml:space="preserve"> Pre-harvest interval export with-holding period data;</w:t>
      </w:r>
    </w:p>
    <w:p w14:paraId="4F21ECF6" w14:textId="77777777" w:rsidR="00AE6F6D" w:rsidRPr="00A01625" w:rsidRDefault="00AE6F6D" w:rsidP="00D618B6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>N.Z. Agrichemical Code of Practice manual. (NZS 8409:2021);</w:t>
      </w:r>
    </w:p>
    <w:p w14:paraId="638C6A23" w14:textId="77777777" w:rsidR="00AE6F6D" w:rsidRPr="00A01625" w:rsidRDefault="00AE6F6D" w:rsidP="00D618B6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 xml:space="preserve">Product Material Safety Data sheets (MSD sheets) (MSDs can be found at: </w:t>
      </w:r>
      <w:hyperlink r:id="rId10" w:history="1">
        <w:r w:rsidRPr="00A01625">
          <w:rPr>
            <w:rStyle w:val="Hyperlink"/>
            <w:rFonts w:ascii="Calibri" w:eastAsia="Times New Roman" w:hAnsi="Calibri" w:cs="Times New Roman"/>
            <w:color w:val="auto"/>
          </w:rPr>
          <w:t>http://www.msds.co.nz/</w:t>
        </w:r>
      </w:hyperlink>
      <w:r w:rsidRPr="00A01625">
        <w:rPr>
          <w:rFonts w:ascii="Calibri" w:eastAsia="Times New Roman" w:hAnsi="Calibri" w:cs="Times New Roman"/>
        </w:rPr>
        <w:t xml:space="preserve">)  </w:t>
      </w:r>
    </w:p>
    <w:p w14:paraId="1CD0B994" w14:textId="77777777" w:rsidR="00AE6F6D" w:rsidRPr="00A01625" w:rsidRDefault="00AE6F6D" w:rsidP="00D618B6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 xml:space="preserve">Hazardous substances: </w:t>
      </w:r>
      <w:hyperlink r:id="rId11" w:history="1">
        <w:r w:rsidRPr="00A01625">
          <w:rPr>
            <w:rStyle w:val="Hyperlink"/>
            <w:rFonts w:ascii="Calibri" w:eastAsia="Times New Roman" w:hAnsi="Calibri" w:cs="Times New Roman"/>
          </w:rPr>
          <w:t>https://hazardoussubstances.govt.nz/contact</w:t>
        </w:r>
      </w:hyperlink>
      <w:r w:rsidRPr="00A01625">
        <w:rPr>
          <w:rFonts w:ascii="Calibri" w:eastAsia="Times New Roman" w:hAnsi="Calibri" w:cs="Times New Roman"/>
        </w:rPr>
        <w:t xml:space="preserve"> </w:t>
      </w:r>
    </w:p>
    <w:p w14:paraId="0E6C15B8" w14:textId="3187ADFD" w:rsidR="00AE6F6D" w:rsidRPr="00A01625" w:rsidRDefault="00AE6F6D" w:rsidP="00D618B6">
      <w:pPr>
        <w:pStyle w:val="ListParagraph"/>
        <w:numPr>
          <w:ilvl w:val="0"/>
          <w:numId w:val="11"/>
        </w:numPr>
        <w:spacing w:after="0"/>
        <w:ind w:left="567" w:hanging="283"/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 xml:space="preserve">Specific </w:t>
      </w:r>
      <w:r w:rsidR="00D3067C">
        <w:rPr>
          <w:rFonts w:ascii="Calibri" w:eastAsia="Times New Roman" w:hAnsi="Calibri" w:cs="Times New Roman"/>
        </w:rPr>
        <w:t>c</w:t>
      </w:r>
      <w:r w:rsidRPr="00A01625">
        <w:rPr>
          <w:rFonts w:ascii="Calibri" w:eastAsia="Times New Roman" w:hAnsi="Calibri" w:cs="Times New Roman"/>
        </w:rPr>
        <w:t>ustomer requirements where these are known.</w:t>
      </w:r>
    </w:p>
    <w:p w14:paraId="3C6B5470" w14:textId="77777777" w:rsidR="0008496B" w:rsidRDefault="0008496B" w:rsidP="00AE6F6D">
      <w:pPr>
        <w:rPr>
          <w:rFonts w:ascii="Calibri" w:eastAsia="Times New Roman" w:hAnsi="Calibri" w:cs="Times New Roman"/>
          <w:b/>
          <w:bCs/>
          <w:u w:val="single"/>
        </w:rPr>
      </w:pPr>
    </w:p>
    <w:p w14:paraId="31515C36" w14:textId="77777777" w:rsidR="0008496B" w:rsidRDefault="00AE6F6D" w:rsidP="00AE6F6D">
      <w:pPr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  <w:b/>
          <w:bCs/>
          <w:u w:val="single"/>
        </w:rPr>
        <w:t>Note</w:t>
      </w:r>
      <w:r w:rsidRPr="00A01625">
        <w:rPr>
          <w:rFonts w:ascii="Calibri" w:eastAsia="Times New Roman" w:hAnsi="Calibri" w:cs="Times New Roman"/>
        </w:rPr>
        <w:t xml:space="preserve">: The classification system for hazardous substances changed from HSNO (Hazardous Substances and </w:t>
      </w:r>
    </w:p>
    <w:p w14:paraId="0D018D4A" w14:textId="77777777" w:rsidR="0076078F" w:rsidRDefault="00AE6F6D" w:rsidP="00AE6F6D">
      <w:pPr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>New Organisms) to GHS (Globally Harmonised System) in 2021.</w:t>
      </w:r>
    </w:p>
    <w:p w14:paraId="0AAF7636" w14:textId="77777777" w:rsidR="0076078F" w:rsidRDefault="0076078F" w:rsidP="00AE6F6D">
      <w:pPr>
        <w:rPr>
          <w:rFonts w:ascii="Calibri" w:eastAsia="Times New Roman" w:hAnsi="Calibri" w:cs="Times New Roman"/>
        </w:rPr>
      </w:pPr>
    </w:p>
    <w:p w14:paraId="39E015B3" w14:textId="0F960E4E" w:rsidR="0076078F" w:rsidRDefault="00AE6F6D" w:rsidP="00AE6F6D">
      <w:pPr>
        <w:rPr>
          <w:rFonts w:ascii="Calibri" w:eastAsia="Times New Roman" w:hAnsi="Calibri" w:cs="Times New Roman"/>
        </w:rPr>
      </w:pPr>
      <w:r w:rsidRPr="00A01625">
        <w:rPr>
          <w:rFonts w:ascii="Calibri" w:eastAsia="Times New Roman" w:hAnsi="Calibri" w:cs="Times New Roman"/>
        </w:rPr>
        <w:t>See</w:t>
      </w:r>
      <w:r w:rsidR="0076078F">
        <w:rPr>
          <w:rFonts w:ascii="Calibri" w:eastAsia="Times New Roman" w:hAnsi="Calibri" w:cs="Times New Roman"/>
        </w:rPr>
        <w:t>:</w:t>
      </w:r>
    </w:p>
    <w:p w14:paraId="47FB146D" w14:textId="64AD4C84" w:rsidR="00AE6F6D" w:rsidRDefault="00AE6F6D" w:rsidP="00AE6F6D">
      <w:pPr>
        <w:rPr>
          <w:rFonts w:ascii="Calibri" w:eastAsia="Times New Roman" w:hAnsi="Calibri" w:cs="Times New Roman"/>
        </w:rPr>
      </w:pPr>
      <w:hyperlink r:id="rId12" w:history="1">
        <w:r w:rsidRPr="00A01625">
          <w:rPr>
            <w:rStyle w:val="Hyperlink"/>
            <w:rFonts w:ascii="Calibri" w:eastAsia="Times New Roman" w:hAnsi="Calibri" w:cs="Times New Roman"/>
          </w:rPr>
          <w:t>https://hazardoussubstances.govt.nz/calculator</w:t>
        </w:r>
      </w:hyperlink>
      <w:r w:rsidRPr="00A01625">
        <w:rPr>
          <w:rFonts w:ascii="Calibri" w:eastAsia="Times New Roman" w:hAnsi="Calibri" w:cs="Times New Roman"/>
        </w:rPr>
        <w:t xml:space="preserve"> and </w:t>
      </w:r>
      <w:hyperlink r:id="rId13" w:history="1">
        <w:r w:rsidRPr="00A01625">
          <w:rPr>
            <w:rStyle w:val="Hyperlink"/>
            <w:rFonts w:ascii="Calibri" w:eastAsia="Times New Roman" w:hAnsi="Calibri" w:cs="Times New Roman"/>
          </w:rPr>
          <w:t>https://www.epa.govt.nz/assets/Uploads/Documents/Hazardous-Substances/GHS2/HSNO-GHS7_Correlation_Table.pdf</w:t>
        </w:r>
      </w:hyperlink>
      <w:r w:rsidRPr="00A01625">
        <w:rPr>
          <w:rFonts w:ascii="Calibri" w:eastAsia="Times New Roman" w:hAnsi="Calibri" w:cs="Times New Roman"/>
        </w:rPr>
        <w:t>.</w:t>
      </w:r>
      <w:r w:rsidRPr="0008280C">
        <w:rPr>
          <w:rFonts w:ascii="Calibri" w:eastAsia="Times New Roman" w:hAnsi="Calibri" w:cs="Times New Roman"/>
        </w:rPr>
        <w:t xml:space="preserve"> </w:t>
      </w:r>
    </w:p>
    <w:p w14:paraId="029683B0" w14:textId="77777777" w:rsidR="007C34C7" w:rsidRDefault="007C34C7" w:rsidP="007C34C7">
      <w:pPr>
        <w:pStyle w:val="Heading2"/>
        <w:numPr>
          <w:ilvl w:val="0"/>
          <w:numId w:val="0"/>
        </w:numPr>
      </w:pPr>
    </w:p>
    <w:p w14:paraId="497C742C" w14:textId="7337A78F" w:rsidR="00D3067C" w:rsidRDefault="0076078F" w:rsidP="007C34C7">
      <w:pPr>
        <w:pStyle w:val="Heading2"/>
        <w:numPr>
          <w:ilvl w:val="0"/>
          <w:numId w:val="0"/>
        </w:numPr>
      </w:pPr>
      <w:r>
        <w:t>FIRST AID KITS</w:t>
      </w:r>
    </w:p>
    <w:p w14:paraId="34008166" w14:textId="77777777" w:rsidR="001626BD" w:rsidRPr="001626BD" w:rsidRDefault="001626BD" w:rsidP="001626BD">
      <w:pPr>
        <w:rPr>
          <w:lang w:val="en-GB" w:eastAsia="en-GB"/>
        </w:rPr>
      </w:pPr>
    </w:p>
    <w:p w14:paraId="196823BB" w14:textId="77777777" w:rsidR="00D7755C" w:rsidRDefault="00D3067C" w:rsidP="008459AD">
      <w:pPr>
        <w:spacing w:after="0"/>
      </w:pPr>
      <w:r>
        <w:t xml:space="preserve">First Aid kits must be available when any production activities are underway on the orchard. Kits must be checked </w:t>
      </w:r>
      <w:r w:rsidR="00D7755C">
        <w:t xml:space="preserve">at least annually </w:t>
      </w:r>
      <w:r>
        <w:t>to ensure that they are fully stocked and</w:t>
      </w:r>
      <w:r w:rsidR="00D7755C">
        <w:t xml:space="preserve"> that none of the supplies are out of date.</w:t>
      </w:r>
    </w:p>
    <w:p w14:paraId="3179F37E" w14:textId="77777777" w:rsidR="008459AD" w:rsidRDefault="008459AD" w:rsidP="008459AD">
      <w:pPr>
        <w:spacing w:after="0"/>
      </w:pPr>
    </w:p>
    <w:p w14:paraId="57707BA1" w14:textId="371CB367" w:rsidR="008459AD" w:rsidRDefault="0076078F" w:rsidP="007C34C7">
      <w:pPr>
        <w:pStyle w:val="Heading2"/>
        <w:numPr>
          <w:ilvl w:val="0"/>
          <w:numId w:val="0"/>
        </w:numPr>
      </w:pPr>
      <w:r>
        <w:t>TRAINED STAFF</w:t>
      </w:r>
    </w:p>
    <w:p w14:paraId="122FFBB9" w14:textId="77777777" w:rsidR="001626BD" w:rsidRPr="001626BD" w:rsidRDefault="001626BD" w:rsidP="001626BD">
      <w:pPr>
        <w:rPr>
          <w:lang w:val="en-GB" w:eastAsia="en-GB"/>
        </w:rPr>
      </w:pPr>
    </w:p>
    <w:p w14:paraId="0D808E7D" w14:textId="6DFAD68E" w:rsidR="008459AD" w:rsidRDefault="008459AD" w:rsidP="008459AD">
      <w:pPr>
        <w:spacing w:after="0"/>
      </w:pPr>
      <w:r>
        <w:t>A trained First Aider should be available on the orchard whenever on-orchard production activities are undertaken. The first aid certificate must be no more than 2 years old and a copy should be kept on file.</w:t>
      </w:r>
    </w:p>
    <w:p w14:paraId="4124679D" w14:textId="77777777" w:rsidR="008459AD" w:rsidRDefault="008459AD" w:rsidP="008459AD">
      <w:pPr>
        <w:spacing w:after="0"/>
      </w:pPr>
    </w:p>
    <w:p w14:paraId="196552FD" w14:textId="67628016" w:rsidR="008459AD" w:rsidRDefault="0076078F" w:rsidP="008459AD">
      <w:pPr>
        <w:spacing w:after="0"/>
      </w:pPr>
      <w:r>
        <w:t>Identification of the s</w:t>
      </w:r>
      <w:r w:rsidR="008459AD">
        <w:t xml:space="preserve">taff who have </w:t>
      </w:r>
      <w:r>
        <w:t xml:space="preserve">had </w:t>
      </w:r>
      <w:r w:rsidR="008459AD">
        <w:t>First Aid training should be covered at induction and recorded on the notice board.</w:t>
      </w:r>
    </w:p>
    <w:p w14:paraId="4F600698" w14:textId="24E1E711" w:rsidR="008D75CC" w:rsidRPr="009F3D66" w:rsidRDefault="008D75CC" w:rsidP="005E0128">
      <w:pPr>
        <w:pStyle w:val="Heading1"/>
        <w:numPr>
          <w:ilvl w:val="0"/>
          <w:numId w:val="0"/>
        </w:numPr>
      </w:pPr>
    </w:p>
    <w:sectPr w:rsidR="008D75CC" w:rsidRPr="009F3D66" w:rsidSect="00766A37">
      <w:headerReference w:type="default" r:id="rId14"/>
      <w:footerReference w:type="default" r:id="rId15"/>
      <w:pgSz w:w="12240" w:h="15840"/>
      <w:pgMar w:top="1276" w:right="720" w:bottom="720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E79D" w14:textId="77777777" w:rsidR="00A62C91" w:rsidRDefault="00A62C91" w:rsidP="002E2219">
      <w:pPr>
        <w:spacing w:after="0"/>
      </w:pPr>
      <w:r>
        <w:separator/>
      </w:r>
    </w:p>
  </w:endnote>
  <w:endnote w:type="continuationSeparator" w:id="0">
    <w:p w14:paraId="42580668" w14:textId="77777777" w:rsidR="00A62C91" w:rsidRDefault="00A62C91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AD91" w14:textId="74A23048" w:rsidR="00982566" w:rsidRPr="00982566" w:rsidRDefault="00982566">
    <w:pPr>
      <w:pStyle w:val="Footer"/>
      <w:rPr>
        <w:sz w:val="22"/>
      </w:rPr>
    </w:pPr>
    <w:r w:rsidRPr="00982566">
      <w:rPr>
        <w:sz w:val="22"/>
      </w:rPr>
      <w:t>DGM PRODUCER GROUP GROWER MANUAL</w:t>
    </w:r>
    <w:r w:rsidRPr="00982566">
      <w:rPr>
        <w:sz w:val="22"/>
      </w:rPr>
      <w:tab/>
      <w:t xml:space="preserve">            APPROVED MAY 2026</w:t>
    </w:r>
    <w:r w:rsidRPr="00982566">
      <w:rPr>
        <w:sz w:val="22"/>
      </w:rPr>
      <w:tab/>
      <w:t xml:space="preserve">        QUALITY </w:t>
    </w:r>
    <w:r>
      <w:rPr>
        <w:sz w:val="22"/>
      </w:rPr>
      <w:t>&amp;</w:t>
    </w:r>
    <w:r w:rsidRPr="00982566">
      <w:rPr>
        <w:sz w:val="22"/>
      </w:rPr>
      <w:t xml:space="preserve"> COMPLIANCE MANAGER</w:t>
    </w:r>
  </w:p>
  <w:p w14:paraId="5DDD94A3" w14:textId="77777777" w:rsidR="00982566" w:rsidRDefault="00982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EFA91" w14:textId="77777777" w:rsidR="00A62C91" w:rsidRDefault="00A62C91" w:rsidP="002E2219">
      <w:pPr>
        <w:spacing w:after="0"/>
      </w:pPr>
      <w:r>
        <w:separator/>
      </w:r>
    </w:p>
  </w:footnote>
  <w:footnote w:type="continuationSeparator" w:id="0">
    <w:p w14:paraId="6529F784" w14:textId="77777777" w:rsidR="00A62C91" w:rsidRDefault="00A62C91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0470" w14:textId="01A791E3" w:rsidR="00405893" w:rsidRPr="00525AA3" w:rsidRDefault="00405893" w:rsidP="00405893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77696" behindDoc="0" locked="0" layoutInCell="1" allowOverlap="1" wp14:anchorId="08D6F171" wp14:editId="7E6E52F4">
          <wp:simplePos x="0" y="0"/>
          <wp:positionH relativeFrom="page">
            <wp:posOffset>6874510</wp:posOffset>
          </wp:positionH>
          <wp:positionV relativeFrom="page">
            <wp:posOffset>200025</wp:posOffset>
          </wp:positionV>
          <wp:extent cx="633730" cy="623570"/>
          <wp:effectExtent l="0" t="0" r="0" b="5080"/>
          <wp:wrapSquare wrapText="bothSides"/>
          <wp:docPr id="1568890449" name="Picture 1568890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890449" name="Picture 15688904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37430F" w14:textId="22D99118" w:rsidR="006C29E7" w:rsidRPr="00405893" w:rsidRDefault="006C29E7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1353"/>
    <w:multiLevelType w:val="multilevel"/>
    <w:tmpl w:val="CE38C00E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pStyle w:val="Heading2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FC76DE"/>
    <w:multiLevelType w:val="multilevel"/>
    <w:tmpl w:val="0B60C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632499"/>
    <w:multiLevelType w:val="hybridMultilevel"/>
    <w:tmpl w:val="4B1E19CA"/>
    <w:lvl w:ilvl="0" w:tplc="B6FC6C9A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F3A"/>
    <w:multiLevelType w:val="hybridMultilevel"/>
    <w:tmpl w:val="59B83ACA"/>
    <w:lvl w:ilvl="0" w:tplc="D016713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64A1"/>
    <w:multiLevelType w:val="multilevel"/>
    <w:tmpl w:val="6598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0D8B"/>
    <w:multiLevelType w:val="multilevel"/>
    <w:tmpl w:val="A4168336"/>
    <w:lvl w:ilvl="0">
      <w:start w:val="2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B3A63D9"/>
    <w:multiLevelType w:val="hybridMultilevel"/>
    <w:tmpl w:val="7C52EF4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74365"/>
    <w:multiLevelType w:val="multilevel"/>
    <w:tmpl w:val="95E6FBB0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18831AD"/>
    <w:multiLevelType w:val="multilevel"/>
    <w:tmpl w:val="DB2840EE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124930D6"/>
    <w:multiLevelType w:val="multilevel"/>
    <w:tmpl w:val="6C440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B5E31"/>
    <w:multiLevelType w:val="hybridMultilevel"/>
    <w:tmpl w:val="DA0C88CE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F2FEB"/>
    <w:multiLevelType w:val="multilevel"/>
    <w:tmpl w:val="EBD4D9BA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1C2D2443"/>
    <w:multiLevelType w:val="hybridMultilevel"/>
    <w:tmpl w:val="9670B558"/>
    <w:lvl w:ilvl="0" w:tplc="8C12FD1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C7D90"/>
    <w:multiLevelType w:val="multilevel"/>
    <w:tmpl w:val="84A4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5E378E"/>
    <w:multiLevelType w:val="hybridMultilevel"/>
    <w:tmpl w:val="5DAE518E"/>
    <w:lvl w:ilvl="0" w:tplc="3ED497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8452B4"/>
    <w:multiLevelType w:val="multilevel"/>
    <w:tmpl w:val="FB88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5169B2"/>
    <w:multiLevelType w:val="hybridMultilevel"/>
    <w:tmpl w:val="2D2A0A8C"/>
    <w:lvl w:ilvl="0" w:tplc="FA44A8C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86DC5"/>
    <w:multiLevelType w:val="multilevel"/>
    <w:tmpl w:val="002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462A5A"/>
    <w:multiLevelType w:val="hybridMultilevel"/>
    <w:tmpl w:val="321CCFDE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2140186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6B1862"/>
    <w:multiLevelType w:val="hybridMultilevel"/>
    <w:tmpl w:val="2F7E65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968E0"/>
    <w:multiLevelType w:val="hybridMultilevel"/>
    <w:tmpl w:val="47E6C32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33D95"/>
    <w:multiLevelType w:val="hybridMultilevel"/>
    <w:tmpl w:val="E2AA298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456B8"/>
    <w:multiLevelType w:val="hybridMultilevel"/>
    <w:tmpl w:val="45A645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7584D"/>
    <w:multiLevelType w:val="hybridMultilevel"/>
    <w:tmpl w:val="72AA64CA"/>
    <w:lvl w:ilvl="0" w:tplc="39C8364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9159B"/>
    <w:multiLevelType w:val="multilevel"/>
    <w:tmpl w:val="20C6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655713"/>
    <w:multiLevelType w:val="multilevel"/>
    <w:tmpl w:val="95F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A17A8B"/>
    <w:multiLevelType w:val="multilevel"/>
    <w:tmpl w:val="EAAC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D40DD9"/>
    <w:multiLevelType w:val="hybridMultilevel"/>
    <w:tmpl w:val="4B6E1E74"/>
    <w:lvl w:ilvl="0" w:tplc="D088729A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900BF"/>
    <w:multiLevelType w:val="multilevel"/>
    <w:tmpl w:val="9A50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730B55"/>
    <w:multiLevelType w:val="multilevel"/>
    <w:tmpl w:val="EFD6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B23641"/>
    <w:multiLevelType w:val="multilevel"/>
    <w:tmpl w:val="4C0CD014"/>
    <w:lvl w:ilvl="0">
      <w:start w:val="20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815737D"/>
    <w:multiLevelType w:val="hybridMultilevel"/>
    <w:tmpl w:val="890638A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2111E"/>
    <w:multiLevelType w:val="hybridMultilevel"/>
    <w:tmpl w:val="96663E7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DD6FD1"/>
    <w:multiLevelType w:val="hybridMultilevel"/>
    <w:tmpl w:val="8E722D44"/>
    <w:lvl w:ilvl="0" w:tplc="EF0ADD9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bCs w:val="0"/>
        <w:color w:val="FF82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346A2"/>
    <w:multiLevelType w:val="multilevel"/>
    <w:tmpl w:val="E0D4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B100E0"/>
    <w:multiLevelType w:val="multilevel"/>
    <w:tmpl w:val="75B4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AD84D8F"/>
    <w:multiLevelType w:val="multilevel"/>
    <w:tmpl w:val="4F08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E7413E"/>
    <w:multiLevelType w:val="multilevel"/>
    <w:tmpl w:val="57E0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D86CBC"/>
    <w:multiLevelType w:val="hybridMultilevel"/>
    <w:tmpl w:val="543E4C64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18F0F42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2337E"/>
    <w:multiLevelType w:val="multilevel"/>
    <w:tmpl w:val="56A8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0D55E6"/>
    <w:multiLevelType w:val="multilevel"/>
    <w:tmpl w:val="3238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E03777"/>
    <w:multiLevelType w:val="multilevel"/>
    <w:tmpl w:val="1A465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C440A9"/>
    <w:multiLevelType w:val="hybridMultilevel"/>
    <w:tmpl w:val="3EE2CB04"/>
    <w:lvl w:ilvl="0" w:tplc="0616B2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7862A90"/>
    <w:multiLevelType w:val="multilevel"/>
    <w:tmpl w:val="0C42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502EA2"/>
    <w:multiLevelType w:val="hybridMultilevel"/>
    <w:tmpl w:val="E78C991E"/>
    <w:lvl w:ilvl="0" w:tplc="792E3E5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97B07"/>
    <w:multiLevelType w:val="hybridMultilevel"/>
    <w:tmpl w:val="5F8A88C6"/>
    <w:lvl w:ilvl="0" w:tplc="8BE097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E480F"/>
    <w:multiLevelType w:val="multilevel"/>
    <w:tmpl w:val="5814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240431">
    <w:abstractNumId w:val="27"/>
  </w:num>
  <w:num w:numId="2" w16cid:durableId="983464888">
    <w:abstractNumId w:val="44"/>
  </w:num>
  <w:num w:numId="3" w16cid:durableId="1697658361">
    <w:abstractNumId w:val="0"/>
  </w:num>
  <w:num w:numId="4" w16cid:durableId="345013366">
    <w:abstractNumId w:val="10"/>
  </w:num>
  <w:num w:numId="5" w16cid:durableId="1205210707">
    <w:abstractNumId w:val="21"/>
  </w:num>
  <w:num w:numId="6" w16cid:durableId="1343896673">
    <w:abstractNumId w:val="42"/>
  </w:num>
  <w:num w:numId="7" w16cid:durableId="633172162">
    <w:abstractNumId w:val="20"/>
  </w:num>
  <w:num w:numId="8" w16cid:durableId="1660958821">
    <w:abstractNumId w:val="31"/>
  </w:num>
  <w:num w:numId="9" w16cid:durableId="1602107953">
    <w:abstractNumId w:val="3"/>
  </w:num>
  <w:num w:numId="10" w16cid:durableId="1960914911">
    <w:abstractNumId w:val="33"/>
  </w:num>
  <w:num w:numId="11" w16cid:durableId="1012872772">
    <w:abstractNumId w:val="2"/>
  </w:num>
  <w:num w:numId="12" w16cid:durableId="1558012003">
    <w:abstractNumId w:val="45"/>
  </w:num>
  <w:num w:numId="13" w16cid:durableId="1977418078">
    <w:abstractNumId w:val="16"/>
  </w:num>
  <w:num w:numId="14" w16cid:durableId="1059093648">
    <w:abstractNumId w:val="38"/>
  </w:num>
  <w:num w:numId="15" w16cid:durableId="767119585">
    <w:abstractNumId w:val="12"/>
  </w:num>
  <w:num w:numId="16" w16cid:durableId="234897815">
    <w:abstractNumId w:val="32"/>
  </w:num>
  <w:num w:numId="17" w16cid:durableId="1394935155">
    <w:abstractNumId w:val="22"/>
  </w:num>
  <w:num w:numId="18" w16cid:durableId="1241939736">
    <w:abstractNumId w:val="6"/>
  </w:num>
  <w:num w:numId="19" w16cid:durableId="651716177">
    <w:abstractNumId w:val="19"/>
  </w:num>
  <w:num w:numId="20" w16cid:durableId="1465778378">
    <w:abstractNumId w:val="23"/>
  </w:num>
  <w:num w:numId="21" w16cid:durableId="535703332">
    <w:abstractNumId w:val="14"/>
  </w:num>
  <w:num w:numId="22" w16cid:durableId="1988510160">
    <w:abstractNumId w:val="18"/>
  </w:num>
  <w:num w:numId="23" w16cid:durableId="1562473969">
    <w:abstractNumId w:val="41"/>
  </w:num>
  <w:num w:numId="24" w16cid:durableId="1814325917">
    <w:abstractNumId w:val="46"/>
  </w:num>
  <w:num w:numId="25" w16cid:durableId="2132358479">
    <w:abstractNumId w:val="35"/>
  </w:num>
  <w:num w:numId="26" w16cid:durableId="2024434234">
    <w:abstractNumId w:val="24"/>
  </w:num>
  <w:num w:numId="27" w16cid:durableId="365640529">
    <w:abstractNumId w:val="1"/>
  </w:num>
  <w:num w:numId="28" w16cid:durableId="1583686001">
    <w:abstractNumId w:val="26"/>
  </w:num>
  <w:num w:numId="29" w16cid:durableId="1167594041">
    <w:abstractNumId w:val="13"/>
  </w:num>
  <w:num w:numId="30" w16cid:durableId="361444450">
    <w:abstractNumId w:val="36"/>
  </w:num>
  <w:num w:numId="31" w16cid:durableId="1624845795">
    <w:abstractNumId w:val="34"/>
  </w:num>
  <w:num w:numId="32" w16cid:durableId="869026977">
    <w:abstractNumId w:val="15"/>
  </w:num>
  <w:num w:numId="33" w16cid:durableId="1993218027">
    <w:abstractNumId w:val="43"/>
  </w:num>
  <w:num w:numId="34" w16cid:durableId="100028199">
    <w:abstractNumId w:val="28"/>
  </w:num>
  <w:num w:numId="35" w16cid:durableId="1437750874">
    <w:abstractNumId w:val="29"/>
  </w:num>
  <w:num w:numId="36" w16cid:durableId="1369262894">
    <w:abstractNumId w:val="9"/>
  </w:num>
  <w:num w:numId="37" w16cid:durableId="1961179430">
    <w:abstractNumId w:val="40"/>
  </w:num>
  <w:num w:numId="38" w16cid:durableId="1144616389">
    <w:abstractNumId w:val="4"/>
  </w:num>
  <w:num w:numId="39" w16cid:durableId="1160779419">
    <w:abstractNumId w:val="39"/>
  </w:num>
  <w:num w:numId="40" w16cid:durableId="1508322238">
    <w:abstractNumId w:val="17"/>
  </w:num>
  <w:num w:numId="41" w16cid:durableId="1370494538">
    <w:abstractNumId w:val="37"/>
  </w:num>
  <w:num w:numId="42" w16cid:durableId="1226259166">
    <w:abstractNumId w:val="25"/>
  </w:num>
  <w:num w:numId="43" w16cid:durableId="727344885">
    <w:abstractNumId w:val="8"/>
  </w:num>
  <w:num w:numId="44" w16cid:durableId="195822080">
    <w:abstractNumId w:val="5"/>
  </w:num>
  <w:num w:numId="45" w16cid:durableId="653293580">
    <w:abstractNumId w:val="30"/>
  </w:num>
  <w:num w:numId="46" w16cid:durableId="924723194">
    <w:abstractNumId w:val="11"/>
  </w:num>
  <w:num w:numId="47" w16cid:durableId="285893824">
    <w:abstractNumId w:val="7"/>
  </w:num>
  <w:num w:numId="48" w16cid:durableId="782311665">
    <w:abstractNumId w:val="0"/>
  </w:num>
  <w:num w:numId="49" w16cid:durableId="2003507508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153B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496B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E7DBE"/>
    <w:rsid w:val="000F1B2F"/>
    <w:rsid w:val="000F5B25"/>
    <w:rsid w:val="00103E8E"/>
    <w:rsid w:val="00103EEB"/>
    <w:rsid w:val="00106E99"/>
    <w:rsid w:val="00110FC4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626BD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4A7D"/>
    <w:rsid w:val="00266580"/>
    <w:rsid w:val="002703F8"/>
    <w:rsid w:val="00271710"/>
    <w:rsid w:val="002819FC"/>
    <w:rsid w:val="002828AD"/>
    <w:rsid w:val="002934FA"/>
    <w:rsid w:val="002A0DB1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26FF"/>
    <w:rsid w:val="002F78A2"/>
    <w:rsid w:val="00304C92"/>
    <w:rsid w:val="0030661A"/>
    <w:rsid w:val="003070D2"/>
    <w:rsid w:val="003117AA"/>
    <w:rsid w:val="0032023F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0A2B"/>
    <w:rsid w:val="00370C48"/>
    <w:rsid w:val="003752AA"/>
    <w:rsid w:val="00380BDD"/>
    <w:rsid w:val="0038178B"/>
    <w:rsid w:val="00382F29"/>
    <w:rsid w:val="00384554"/>
    <w:rsid w:val="00386123"/>
    <w:rsid w:val="00391D6B"/>
    <w:rsid w:val="00393E19"/>
    <w:rsid w:val="003949DC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5893"/>
    <w:rsid w:val="0040604B"/>
    <w:rsid w:val="00411625"/>
    <w:rsid w:val="004233AF"/>
    <w:rsid w:val="00423C83"/>
    <w:rsid w:val="00432EF6"/>
    <w:rsid w:val="00434B21"/>
    <w:rsid w:val="0044266B"/>
    <w:rsid w:val="004503DF"/>
    <w:rsid w:val="0045106A"/>
    <w:rsid w:val="00466871"/>
    <w:rsid w:val="00466CF7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B4820"/>
    <w:rsid w:val="005C2B3F"/>
    <w:rsid w:val="005C48DC"/>
    <w:rsid w:val="005C5291"/>
    <w:rsid w:val="005C58E6"/>
    <w:rsid w:val="005D13C5"/>
    <w:rsid w:val="005D2D56"/>
    <w:rsid w:val="005D7B20"/>
    <w:rsid w:val="005E0128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56F"/>
    <w:rsid w:val="00650E25"/>
    <w:rsid w:val="006513E6"/>
    <w:rsid w:val="00654A54"/>
    <w:rsid w:val="00661229"/>
    <w:rsid w:val="00662391"/>
    <w:rsid w:val="00663DEF"/>
    <w:rsid w:val="006744E8"/>
    <w:rsid w:val="0068122E"/>
    <w:rsid w:val="006951CB"/>
    <w:rsid w:val="00697782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4CC1"/>
    <w:rsid w:val="00722873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EEB"/>
    <w:rsid w:val="00752E95"/>
    <w:rsid w:val="007564A9"/>
    <w:rsid w:val="0076078F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34C7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8CD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3C6E"/>
    <w:rsid w:val="008459AD"/>
    <w:rsid w:val="00845BE1"/>
    <w:rsid w:val="00846665"/>
    <w:rsid w:val="00846B79"/>
    <w:rsid w:val="00852A03"/>
    <w:rsid w:val="00864B0E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5F98"/>
    <w:rsid w:val="008D75CC"/>
    <w:rsid w:val="008E03FE"/>
    <w:rsid w:val="008E32C0"/>
    <w:rsid w:val="008E6B72"/>
    <w:rsid w:val="008E7DD5"/>
    <w:rsid w:val="008F2C29"/>
    <w:rsid w:val="008F4DB6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579B5"/>
    <w:rsid w:val="00962255"/>
    <w:rsid w:val="00962F2C"/>
    <w:rsid w:val="009701D8"/>
    <w:rsid w:val="00970392"/>
    <w:rsid w:val="00971033"/>
    <w:rsid w:val="00980B1A"/>
    <w:rsid w:val="00981C00"/>
    <w:rsid w:val="00982566"/>
    <w:rsid w:val="00983161"/>
    <w:rsid w:val="00986246"/>
    <w:rsid w:val="00986C58"/>
    <w:rsid w:val="00997E34"/>
    <w:rsid w:val="00997F7C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358A"/>
    <w:rsid w:val="00A54580"/>
    <w:rsid w:val="00A548D0"/>
    <w:rsid w:val="00A578F1"/>
    <w:rsid w:val="00A6055D"/>
    <w:rsid w:val="00A6100E"/>
    <w:rsid w:val="00A62C91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B011DC"/>
    <w:rsid w:val="00B032DA"/>
    <w:rsid w:val="00B078E0"/>
    <w:rsid w:val="00B10D41"/>
    <w:rsid w:val="00B279B7"/>
    <w:rsid w:val="00B35383"/>
    <w:rsid w:val="00B36BC1"/>
    <w:rsid w:val="00B42585"/>
    <w:rsid w:val="00B470A9"/>
    <w:rsid w:val="00B515BE"/>
    <w:rsid w:val="00B537DA"/>
    <w:rsid w:val="00B53F75"/>
    <w:rsid w:val="00B54F3D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615E"/>
    <w:rsid w:val="00C0637D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5850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60E"/>
    <w:rsid w:val="00D3067C"/>
    <w:rsid w:val="00D31951"/>
    <w:rsid w:val="00D336E6"/>
    <w:rsid w:val="00D43000"/>
    <w:rsid w:val="00D445BB"/>
    <w:rsid w:val="00D45B48"/>
    <w:rsid w:val="00D55813"/>
    <w:rsid w:val="00D57863"/>
    <w:rsid w:val="00D618B6"/>
    <w:rsid w:val="00D61ABF"/>
    <w:rsid w:val="00D63233"/>
    <w:rsid w:val="00D63E4D"/>
    <w:rsid w:val="00D6444B"/>
    <w:rsid w:val="00D66572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C30F9"/>
    <w:rsid w:val="00DD2216"/>
    <w:rsid w:val="00DD3BA8"/>
    <w:rsid w:val="00DD3BEC"/>
    <w:rsid w:val="00DD45D3"/>
    <w:rsid w:val="00DD46FE"/>
    <w:rsid w:val="00DD688E"/>
    <w:rsid w:val="00DD6DA8"/>
    <w:rsid w:val="00DE56CB"/>
    <w:rsid w:val="00DF00EC"/>
    <w:rsid w:val="00DF05F9"/>
    <w:rsid w:val="00DF1249"/>
    <w:rsid w:val="00DF3948"/>
    <w:rsid w:val="00DF3AED"/>
    <w:rsid w:val="00DF78B6"/>
    <w:rsid w:val="00E02D4D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0727"/>
    <w:rsid w:val="00E7301B"/>
    <w:rsid w:val="00E737BB"/>
    <w:rsid w:val="00E761DC"/>
    <w:rsid w:val="00E77563"/>
    <w:rsid w:val="00E85A1E"/>
    <w:rsid w:val="00E85FB9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0781C"/>
    <w:rsid w:val="00F10178"/>
    <w:rsid w:val="00F1199F"/>
    <w:rsid w:val="00F1354A"/>
    <w:rsid w:val="00F14D75"/>
    <w:rsid w:val="00F152DB"/>
    <w:rsid w:val="00F21AD7"/>
    <w:rsid w:val="00F222F5"/>
    <w:rsid w:val="00F2354F"/>
    <w:rsid w:val="00F25897"/>
    <w:rsid w:val="00F26D5F"/>
    <w:rsid w:val="00F36603"/>
    <w:rsid w:val="00F44798"/>
    <w:rsid w:val="00F467C6"/>
    <w:rsid w:val="00F51151"/>
    <w:rsid w:val="00F52EB9"/>
    <w:rsid w:val="00F544D2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9624E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46B4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D5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626BD"/>
    <w:pPr>
      <w:keepNext/>
      <w:keepLines/>
      <w:numPr>
        <w:ilvl w:val="1"/>
        <w:numId w:val="3"/>
      </w:numPr>
      <w:spacing w:after="0"/>
      <w:ind w:left="851" w:firstLine="0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F2C29"/>
    <w:pPr>
      <w:keepNext/>
      <w:keepLines/>
      <w:numPr>
        <w:ilvl w:val="2"/>
        <w:numId w:val="3"/>
      </w:numPr>
      <w:spacing w:after="0"/>
      <w:outlineLvl w:val="1"/>
    </w:pPr>
    <w:rPr>
      <w:rFonts w:eastAsiaTheme="majorEastAsia" w:cstheme="majorBidi"/>
      <w:color w:val="FF8200"/>
      <w:szCs w:val="2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626BD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F2C29"/>
    <w:rPr>
      <w:rFonts w:eastAsiaTheme="majorEastAsia" w:cstheme="majorBidi"/>
      <w:color w:val="FF8200"/>
      <w:sz w:val="24"/>
      <w:szCs w:val="26"/>
      <w:lang w:val="en-GB" w:eastAsia="en-GB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58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58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58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8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85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5850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epa.govt.nz/assets/Uploads/Documents/Hazardous-Substances/GHS2/HSNO-GHS7_Correlation_Tabl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azardoussubstances.govt.nz/calculato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azardoussubstances.govt.nz/contac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msds.co.nz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461</Words>
  <Characters>2634</Characters>
  <Application>Microsoft Office Word</Application>
  <DocSecurity>0</DocSecurity>
  <Lines>21</Lines>
  <Paragraphs>6</Paragraphs>
  <ScaleCrop>false</ScaleCrop>
  <Company>Lenovo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2026-04-16T00:01:00Z</dcterms:created>
  <dcterms:modified xsi:type="dcterms:W3CDTF">2026-06-28T23:58:00Z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